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14:paraId="00000001">
      <w:pPr>
        <w:contextualSpacing w:val="0"/>
        <w:jc w:val="center"/>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2">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Úvodní ustanovení</w:t>
      </w:r>
    </w:p>
    <w:p w:rsidR="00000000" w:rsidDel="00000000" w:rsidP="00000000" w:rsidRDefault="00000000" w:rsidRPr="00000000" w14:paraId="00000003">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sz w:val="20"/>
          <w:szCs w:val="20"/>
          <w:rtl w:val="0"/>
        </w:rPr>
        <w:t xml:space="preserve">“) obchodní společnosti FLOMAT s.r.o., se sídlem Zlepšovatelů 857/15, 700 30  Ostrava - Hrabůvka, identifikační číslo: 05939585, zapsané v obchodním rejstříku vedeném Krajským soudem v Ostravě, oddíl C, vložka 69982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sz w:val="20"/>
          <w:szCs w:val="20"/>
          <w:rtl w:val="0"/>
        </w:rPr>
        <w:t xml:space="preserve">“) prostřednictvím internetového obchodu prodávajícího. Internetový obchod je prodávajícím provozován na webové stránce umístněné na internetové adrese </w:t>
      </w:r>
      <w:r w:rsidDel="00000000" w:rsidR="00000000" w:rsidRPr="00000000">
        <w:rPr>
          <w:rFonts w:ascii="Verdana" w:cs="Verdana" w:eastAsia="Verdana" w:hAnsi="Verdana"/>
          <w:sz w:val="20"/>
          <w:szCs w:val="20"/>
          <w:rtl w:val="0"/>
        </w:rPr>
        <w:t xml:space="preserve">www.flomat.cz</w:t>
      </w:r>
      <w:r w:rsidDel="00000000" w:rsidR="00000000" w:rsidRPr="00000000">
        <w:rPr>
          <w:rFonts w:ascii="Verdana" w:cs="Verdana" w:eastAsia="Verdana" w:hAnsi="Verdana"/>
          <w:sz w:val="20"/>
          <w:szCs w:val="20"/>
          <w:rtl w:val="0"/>
        </w:rPr>
        <w:t xml:space="preserve"> nebo www.koberec.cz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4">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14:paraId="00000005">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14:paraId="00000006">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14:paraId="00000007">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14:paraId="00000008">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Uživatelský účet</w:t>
      </w:r>
    </w:p>
    <w:p w:rsidR="00000000" w:rsidDel="00000000" w:rsidP="00000000" w:rsidRDefault="00000000" w:rsidRPr="00000000" w14:paraId="00000009">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14:paraId="0000000A">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14:paraId="0000000B">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14:paraId="0000000C">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není oprávněn umožnit využívání uživatelského účtu třetím osobám.</w:t>
      </w:r>
    </w:p>
    <w:p w:rsidR="00000000" w:rsidDel="00000000" w:rsidP="00000000" w:rsidRDefault="00000000" w:rsidRPr="00000000" w14:paraId="0000000D">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14:paraId="0000000E">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14:paraId="0000000F">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Uzavření kupní smlouvy</w:t>
      </w:r>
    </w:p>
    <w:p w:rsidR="00000000" w:rsidDel="00000000" w:rsidP="00000000" w:rsidRDefault="00000000" w:rsidRPr="00000000" w14:paraId="00000010">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14:paraId="00000011">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14:paraId="00000012">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14:paraId="00000013">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14:paraId="00000014">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14:paraId="00000015">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14:paraId="00000016">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způsobu úhrady kupní ceny zboží, údaje o požadovaném způsobu doručení objednávaného zboží a</w:t>
      </w:r>
    </w:p>
    <w:p w:rsidR="00000000" w:rsidDel="00000000" w:rsidP="00000000" w:rsidRDefault="00000000" w:rsidRPr="00000000" w14:paraId="00000017">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8">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19">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14:paraId="0000001A">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14:paraId="0000001B">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14:paraId="0000001C">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Cena zboží a platební podmínky</w:t>
      </w:r>
    </w:p>
    <w:p w:rsidR="00000000" w:rsidDel="00000000" w:rsidP="00000000" w:rsidRDefault="00000000" w:rsidRPr="00000000" w14:paraId="0000001D">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14:paraId="0000001E">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14:paraId="0000001F">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14:paraId="00000020">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14:paraId="00000021">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14:paraId="00000022">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14:paraId="00000023">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slevy z ceny zboží poskytnuté prodávajícím kupujícímu nelze vzájemně kombinovat.</w:t>
      </w:r>
    </w:p>
    <w:p w:rsidR="00000000" w:rsidDel="00000000" w:rsidP="00000000" w:rsidRDefault="00000000" w:rsidRPr="00000000" w14:paraId="00000024">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14:paraId="00000025">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od kupní smlouvy</w:t>
      </w:r>
    </w:p>
    <w:p w:rsidR="00000000" w:rsidDel="00000000" w:rsidP="00000000" w:rsidRDefault="00000000" w:rsidRPr="00000000" w14:paraId="00000026">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p>
    <w:p w:rsidR="00000000" w:rsidDel="00000000" w:rsidP="00000000" w:rsidRDefault="00000000" w:rsidRPr="00000000" w14:paraId="00000027">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info@flomat.cz.</w:t>
      </w:r>
    </w:p>
    <w:p w:rsidR="00000000" w:rsidDel="00000000" w:rsidP="00000000" w:rsidRDefault="00000000" w:rsidRPr="00000000" w14:paraId="00000028">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14:paraId="00000029">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14:paraId="0000002A">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14:paraId="0000002B">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14:paraId="0000002C">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14:paraId="0000002D">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Přeprava a dodání zboží</w:t>
      </w:r>
    </w:p>
    <w:p w:rsidR="00000000" w:rsidDel="00000000" w:rsidP="00000000" w:rsidRDefault="00000000" w:rsidRPr="00000000" w14:paraId="0000002E">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14:paraId="0000002F">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14:paraId="00000030">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14:paraId="00000031">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14:paraId="00000032">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14:paraId="00000033">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Práva z vadného plnění</w:t>
      </w:r>
    </w:p>
    <w:p w:rsidR="00000000" w:rsidDel="00000000" w:rsidP="00000000" w:rsidRDefault="00000000" w:rsidRPr="00000000" w14:paraId="00000034">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14:paraId="00000035">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14:paraId="00000036">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14:paraId="00000037">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14:paraId="00000038">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14:paraId="00000039">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 zboží v odpovídajícím množství, míře nebo hmotnosti a</w:t>
      </w:r>
    </w:p>
    <w:p w:rsidR="00000000" w:rsidDel="00000000" w:rsidP="00000000" w:rsidRDefault="00000000" w:rsidRPr="00000000" w14:paraId="0000003A">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zboží vyhovuje požadavkům právních předpisů.</w:t>
      </w:r>
    </w:p>
    <w:p w:rsidR="00000000" w:rsidDel="00000000" w:rsidP="00000000" w:rsidRDefault="00000000" w:rsidRPr="00000000" w14:paraId="0000003B">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14:paraId="0000003C">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Projeví-li se vada v průběhu šesti měsíců od převzetí, má se za to, že zboží bylo vadné již při převzetí.</w:t>
      </w:r>
    </w:p>
    <w:p w:rsidR="00000000" w:rsidDel="00000000" w:rsidP="00000000" w:rsidRDefault="00000000" w:rsidRPr="00000000" w14:paraId="0000003D">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14:paraId="0000003E">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14:paraId="0000003F">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Další práva a povinnosti smluvních stran</w:t>
      </w:r>
    </w:p>
    <w:p w:rsidR="00000000" w:rsidDel="00000000" w:rsidP="00000000" w:rsidRDefault="00000000" w:rsidRPr="00000000" w14:paraId="00000040">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nabývá vlastnictví ke zboží zaplacením celé kupní ceny zboží.</w:t>
      </w:r>
    </w:p>
    <w:p w:rsidR="00000000" w:rsidDel="00000000" w:rsidP="00000000" w:rsidRDefault="00000000" w:rsidRPr="00000000" w14:paraId="00000041">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14:paraId="00000042">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Mimosoudní vyřizování stížností kupujících zajišťuje prodávající prostřednictvím elektronické adresy info@flomat.cz. Informaci o vyřízení stížnosti kupujícího zašle prodávající na elektronickou adresu kupujícího.</w:t>
      </w:r>
    </w:p>
    <w:p w:rsidR="00000000" w:rsidDel="00000000" w:rsidP="00000000" w:rsidRDefault="00000000" w:rsidRPr="00000000" w14:paraId="00000043">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14:paraId="00000044">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tímto přebírá na sebe nebezpečí změny okolností ve smyslu § 1765 odst. 2 občanského zákoníku.</w:t>
      </w:r>
    </w:p>
    <w:p w:rsidR="00000000" w:rsidDel="00000000" w:rsidP="00000000" w:rsidRDefault="00000000" w:rsidRPr="00000000" w14:paraId="00000045">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Ochrana osobních údajů</w:t>
      </w:r>
    </w:p>
    <w:p w:rsidR="00000000" w:rsidDel="00000000" w:rsidP="00000000" w:rsidRDefault="00000000" w:rsidRPr="00000000" w14:paraId="00000046">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14:paraId="00000047">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48">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14:paraId="00000049">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14:paraId="0000004A">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Zpracováním osobních údajů kupujícího může prodávající pověřit třetí osobu, jakožto zpracovatele. Osobní údaje kupujícího mohou být předány osobám dopravujících zboží (např. Česká pošta, s.p., PPL CZ s.r.o., Uloženka s.r.o. apod.) a to v minimálním rozsahu (informace nutné pro doručení zboží), osobám zpracovávajíc hodnocení průběhu objednávky (např. Heureka Shopping s.r.o., Seznam.cz, a.s. apod.)  a to v minimálním rozsahu (z pravidla pouze elektronická adresa kupujícího). Kromě vyjmenovaných osob nebudou osobní údaje prodávajícím bez předchozího souhlasu kupujícího předávány třetím osobám.</w:t>
      </w:r>
    </w:p>
    <w:p w:rsidR="00000000" w:rsidDel="00000000" w:rsidP="00000000" w:rsidRDefault="00000000" w:rsidRPr="00000000" w14:paraId="0000004B">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14:paraId="0000004C">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14:paraId="0000004D">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14:paraId="0000004E">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požádat prodávajícího nebo zpracovatele o vysvětlení,</w:t>
      </w:r>
    </w:p>
    <w:p w:rsidR="00000000" w:rsidDel="00000000" w:rsidP="00000000" w:rsidRDefault="00000000" w:rsidRPr="00000000" w14:paraId="0000004F">
      <w:pPr>
        <w:numPr>
          <w:ilvl w:val="2"/>
          <w:numId w:val="1"/>
        </w:numPr>
        <w:spacing w:after="200" w:lineRule="auto"/>
        <w:ind w:left="216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požadovat, aby prodávající nebo zpracovatel odstranil takto vzniklý stav.</w:t>
      </w:r>
    </w:p>
    <w:p w:rsidR="00000000" w:rsidDel="00000000" w:rsidP="00000000" w:rsidRDefault="00000000" w:rsidRPr="00000000" w14:paraId="00000050">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14:paraId="00000051">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Zasílání obchodních sdělení a ukládání cookies</w:t>
      </w:r>
    </w:p>
    <w:p w:rsidR="00000000" w:rsidDel="00000000" w:rsidP="00000000" w:rsidRDefault="00000000" w:rsidRPr="00000000" w14:paraId="00000052">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14:paraId="00000053">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14:paraId="00000054">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Doručování</w:t>
      </w:r>
    </w:p>
    <w:p w:rsidR="00000000" w:rsidDel="00000000" w:rsidP="00000000" w:rsidRDefault="00000000" w:rsidRPr="00000000" w14:paraId="00000055">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14:paraId="00000056">
      <w:pPr>
        <w:numPr>
          <w:ilvl w:val="0"/>
          <w:numId w:val="1"/>
        </w:numPr>
        <w:spacing w:after="200" w:lineRule="auto"/>
        <w:ind w:left="720" w:hanging="360"/>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Závěrečná ustanovení</w:t>
      </w:r>
    </w:p>
    <w:p w:rsidR="00000000" w:rsidDel="00000000" w:rsidP="00000000" w:rsidRDefault="00000000" w:rsidRPr="00000000" w14:paraId="00000057">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Tyto obchodní podmínky včetně jejich součástí jsou platné a účinné od 25. května 2018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14:paraId="00000058">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14:paraId="00000059">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Případné spory mezi prodávajícím a kupujícím lze řešit také mimosoudní cestou. V takovém případě kupující spotřebitel může kontaktovat subjekt mimosoudního řešení sporu, kterým je například Česká obchodní inspekce (http://www.coi.cz/) či spor řešit on-line prostřednictvím k tomu určené ODR platformy (https://webgate.ec.europa.eu/odr/main/index.cfm?event=main.home.chooseLanguage).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kontakt na prodávajícího pro vyřešení nastalé situace.</w:t>
      </w:r>
    </w:p>
    <w:p w:rsidR="00000000" w:rsidDel="00000000" w:rsidP="00000000" w:rsidRDefault="00000000" w:rsidRPr="00000000" w14:paraId="0000005A">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14:paraId="0000005B">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14:paraId="0000005C">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Přílohu obchodních podmínek tvoří vzorový formulář pro odstoupení od kupní smlouvy.</w:t>
      </w:r>
    </w:p>
    <w:p w:rsidR="00000000" w:rsidDel="00000000" w:rsidP="00000000" w:rsidRDefault="00000000" w:rsidRPr="00000000" w14:paraId="0000005D">
      <w:pPr>
        <w:numPr>
          <w:ilvl w:val="1"/>
          <w:numId w:val="1"/>
        </w:numPr>
        <w:spacing w:after="200" w:lineRule="auto"/>
        <w:ind w:left="1440" w:hanging="360"/>
        <w:contextualSpacing w:val="0"/>
        <w:jc w:val="both"/>
        <w:rPr>
          <w:rFonts w:ascii="Verdana" w:cs="Verdana" w:eastAsia="Verdana" w:hAnsi="Verdana"/>
          <w:sz w:val="20"/>
          <w:szCs w:val="20"/>
          <w:u w:val="none"/>
        </w:rPr>
      </w:pPr>
      <w:r w:rsidDel="00000000" w:rsidR="00000000" w:rsidRPr="00000000">
        <w:rPr>
          <w:rFonts w:ascii="Verdana" w:cs="Verdana" w:eastAsia="Verdana" w:hAnsi="Verdana"/>
          <w:sz w:val="20"/>
          <w:szCs w:val="20"/>
          <w:rtl w:val="0"/>
        </w:rPr>
        <w:t xml:space="preserve">Kontaktní údaje prodávajícího: adresa pro doručování FLOMAT s.r.o., Zlepšovatelů 857/15, 700 30  Ostrava - Hrabůvka, Česká republika, adresa elektronické pošty info@flomat.cz, telefon +420 733 641 461.</w:t>
      </w:r>
      <w:r w:rsidDel="00000000" w:rsidR="00000000" w:rsidRPr="00000000">
        <w:br w:type="page"/>
      </w:r>
      <w:r w:rsidDel="00000000" w:rsidR="00000000" w:rsidRPr="00000000">
        <w:rPr>
          <w:rtl w:val="0"/>
        </w:rPr>
      </w:r>
    </w:p>
    <w:p w:rsidR="00000000" w:rsidDel="00000000" w:rsidP="00000000" w:rsidRDefault="00000000" w:rsidRPr="00000000" w14:paraId="0000005E">
      <w:pP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14:paraId="0000005F">
      <w:pPr>
        <w:contextualSpacing w:val="0"/>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6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14:paraId="00000061">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2">
      <w:pPr>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14:paraId="00000063">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4">
      <w:pPr>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Prodávající: </w:t>
      </w:r>
    </w:p>
    <w:p w:rsidR="00000000" w:rsidDel="00000000" w:rsidP="00000000" w:rsidRDefault="00000000" w:rsidRPr="00000000" w14:paraId="00000065">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Společnost: FLOMAT s.r.o.</w:t>
      </w:r>
    </w:p>
    <w:p w:rsidR="00000000" w:rsidDel="00000000" w:rsidP="00000000" w:rsidRDefault="00000000" w:rsidRPr="00000000" w14:paraId="00000066">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 Zlepšovatelů 857/15, 700 30  Ostrava - Hrabůvka</w:t>
      </w:r>
    </w:p>
    <w:p w:rsidR="00000000" w:rsidDel="00000000" w:rsidP="00000000" w:rsidRDefault="00000000" w:rsidRPr="00000000" w14:paraId="00000067">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 +420 733 641 461</w:t>
      </w:r>
    </w:p>
    <w:p w:rsidR="00000000" w:rsidDel="00000000" w:rsidP="00000000" w:rsidRDefault="00000000" w:rsidRPr="00000000" w14:paraId="00000068">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prodávajícího (email): info@flomat.cz</w:t>
      </w:r>
    </w:p>
    <w:p w:rsidR="00000000" w:rsidDel="00000000" w:rsidP="00000000" w:rsidRDefault="00000000" w:rsidRPr="00000000" w14:paraId="00000069">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IČ: 05939585</w:t>
      </w:r>
    </w:p>
    <w:p w:rsidR="00000000" w:rsidDel="00000000" w:rsidP="00000000" w:rsidRDefault="00000000" w:rsidRPr="00000000" w14:paraId="0000006A">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DIČ: CZ05939585</w:t>
      </w:r>
    </w:p>
    <w:p w:rsidR="00000000" w:rsidDel="00000000" w:rsidP="00000000" w:rsidRDefault="00000000" w:rsidRPr="00000000" w14:paraId="0000006B">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6C">
      <w:pPr>
        <w:contextualSpacing w:val="0"/>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r>
    </w:p>
    <w:p w:rsidR="00000000" w:rsidDel="00000000" w:rsidP="00000000" w:rsidRDefault="00000000" w:rsidRPr="00000000" w14:paraId="0000006D">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Jméno:</w:t>
      </w:r>
    </w:p>
    <w:p w:rsidR="00000000" w:rsidDel="00000000" w:rsidP="00000000" w:rsidRDefault="00000000" w:rsidRPr="00000000" w14:paraId="0000006E">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Adresa:</w:t>
      </w:r>
    </w:p>
    <w:p w:rsidR="00000000" w:rsidDel="00000000" w:rsidP="00000000" w:rsidRDefault="00000000" w:rsidRPr="00000000" w14:paraId="0000006F">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Telefonní číslo:</w:t>
      </w:r>
    </w:p>
    <w:p w:rsidR="00000000" w:rsidDel="00000000" w:rsidP="00000000" w:rsidRDefault="00000000" w:rsidRPr="00000000" w14:paraId="00000070">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Elektronická adresa kupujícího (email):</w:t>
      </w:r>
    </w:p>
    <w:p w:rsidR="00000000" w:rsidDel="00000000" w:rsidP="00000000" w:rsidRDefault="00000000" w:rsidRPr="00000000" w14:paraId="00000071">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2">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objednávky:</w:t>
      </w:r>
    </w:p>
    <w:p w:rsidR="00000000" w:rsidDel="00000000" w:rsidP="00000000" w:rsidRDefault="00000000" w:rsidRPr="00000000" w14:paraId="00000073">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Číslo prodejního dokladu:</w:t>
      </w:r>
    </w:p>
    <w:p w:rsidR="00000000" w:rsidDel="00000000" w:rsidP="00000000" w:rsidRDefault="00000000" w:rsidRPr="00000000" w14:paraId="00000074">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5">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Označení vráceného zboží:</w:t>
      </w:r>
    </w:p>
    <w:p w:rsidR="00000000" w:rsidDel="00000000" w:rsidP="00000000" w:rsidRDefault="00000000" w:rsidRPr="00000000" w14:paraId="00000076">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7">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8">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9">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A">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B">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7C">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D">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E">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7F">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14:paraId="00000080">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1">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2">
      <w:pPr>
        <w:contextualSpacing w:val="0"/>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83">
      <w:pPr>
        <w:contextualSpacing w:val="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Datum a podpis prodávajícího:</w:t>
      </w:r>
    </w:p>
    <w:p w:rsidR="00000000" w:rsidDel="00000000" w:rsidP="00000000" w:rsidRDefault="00000000" w:rsidRPr="00000000" w14:paraId="00000084">
      <w:pPr>
        <w:contextualSpacing w:val="0"/>
        <w:jc w:val="both"/>
        <w:rPr>
          <w:rFonts w:ascii="Verdana" w:cs="Verdana" w:eastAsia="Verdana" w:hAnsi="Verdana"/>
          <w:sz w:val="20"/>
          <w:szCs w:val="20"/>
        </w:rPr>
      </w:pPr>
      <w:r w:rsidDel="00000000" w:rsidR="00000000" w:rsidRPr="00000000">
        <w:rPr>
          <w:rtl w:val="0"/>
        </w:rPr>
      </w:r>
    </w:p>
    <w:sectPr>
      <w:headerReference r:id="rId7" w:type="default"/>
      <w:foot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FLOMAT s.r.o., Zlepšovatelů 857/15, 700 30  Ostrava - Hrabůvka, Česká republika</w:t>
    </w:r>
  </w:p>
  <w:p w:rsidR="00000000" w:rsidDel="00000000" w:rsidP="00000000" w:rsidRDefault="00000000" w:rsidRPr="00000000" w14:paraId="00000087">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web: www.flomat.cz, email: info@flomat.cz, tel.: +420 733 641 461</w:t>
    </w:r>
  </w:p>
  <w:p w:rsidR="00000000" w:rsidDel="00000000" w:rsidP="00000000" w:rsidRDefault="00000000" w:rsidRPr="00000000" w14:paraId="00000088">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IČ: 05939585, DIČ: CZ05939585, Společnost je zapsána v obchodním rejstříku u Krajského soudu v Ostravě, oddíl C, vložka 69982.</w:t>
    </w:r>
  </w:p>
  <w:p w:rsidR="00000000" w:rsidDel="00000000" w:rsidP="00000000" w:rsidRDefault="00000000" w:rsidRPr="00000000" w14:paraId="00000089">
    <w:pPr>
      <w:contextualSpacing w:val="0"/>
      <w:jc w:val="center"/>
      <w:rPr>
        <w:rFonts w:ascii="Verdana" w:cs="Verdana" w:eastAsia="Verdana" w:hAnsi="Verdana"/>
        <w:sz w:val="12"/>
        <w:szCs w:val="12"/>
      </w:rPr>
    </w:pPr>
    <w:r w:rsidDel="00000000" w:rsidR="00000000" w:rsidRPr="00000000">
      <w:rPr>
        <w:rFonts w:ascii="Verdana" w:cs="Verdana" w:eastAsia="Verdana" w:hAnsi="Verdana"/>
        <w:sz w:val="12"/>
        <w:szCs w:val="12"/>
        <w:rtl w:val="0"/>
      </w:rPr>
      <w:t xml:space="preserve">Bankovní spojení: Česká spořitelna, a.s., číslo účtu: 4627196359/0800, IBAN: CZ9208000000004627196359, BIC (SWIFT): GIBACZPX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A">
      <w:pP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Kupující spotřebitel nebo jen spotřebitel je osoba, která při uzavírání a plnění smlouvy nejedná v rámci své obchodní nebo jiné podnikatelské činnosti (čl. 1.2 obchodních podmínek).</w:t>
      </w:r>
    </w:p>
  </w:footnote>
  <w:footnote w:id="1">
    <w:p w:rsidR="00000000" w:rsidDel="00000000" w:rsidP="00000000" w:rsidRDefault="00000000" w:rsidRPr="00000000" w14:paraId="0000008B">
      <w:pP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Na faktuře – daňovém dokladu se jedná o datum zdanitelného plnění.</w:t>
      </w:r>
    </w:p>
  </w:footnote>
  <w:footnote w:id="2">
    <w:p w:rsidR="00000000" w:rsidDel="00000000" w:rsidP="00000000" w:rsidRDefault="00000000" w:rsidRPr="00000000" w14:paraId="0000008C">
      <w:pP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Pokud má být kupní cena vrácena bezhotovostním převodem na účet, nezapomeňte připsat číslo bankovního účtu.</w:t>
      </w:r>
    </w:p>
  </w:footnote>
  <w:footnote w:id="3">
    <w:p w:rsidR="00000000" w:rsidDel="00000000" w:rsidP="00000000" w:rsidRDefault="00000000" w:rsidRPr="00000000" w14:paraId="0000008D">
      <w:pPr>
        <w:spacing w:line="240" w:lineRule="auto"/>
        <w:contextualSpacing w:val="0"/>
        <w:rPr>
          <w:rFonts w:ascii="Verdana" w:cs="Verdana" w:eastAsia="Verdana" w:hAnsi="Verdana"/>
          <w:sz w:val="16"/>
          <w:szCs w:val="16"/>
        </w:rPr>
      </w:pPr>
      <w:r w:rsidDel="00000000" w:rsidR="00000000" w:rsidRPr="00000000">
        <w:rPr>
          <w:rStyle w:val="FootnoteReference"/>
          <w:vertAlign w:val="superscript"/>
        </w:rPr>
        <w:footnoteRef/>
      </w:r>
      <w:r w:rsidDel="00000000" w:rsidR="00000000" w:rsidRPr="00000000">
        <w:rPr>
          <w:rFonts w:ascii="Verdana" w:cs="Verdana" w:eastAsia="Verdana" w:hAnsi="Verdana"/>
          <w:sz w:val="16"/>
          <w:szCs w:val="16"/>
          <w:rtl w:val="0"/>
        </w:rPr>
        <w:t xml:space="preserve"> Tato část je nepovinná. Napomáhá nám k zlepšení kvality zboží a služeb.</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contextualSpacing w:val="0"/>
      <w:jc w:val="center"/>
      <w:rPr/>
    </w:pPr>
    <w:r w:rsidDel="00000000" w:rsidR="00000000" w:rsidRPr="00000000">
      <w:rPr/>
      <w:drawing>
        <wp:inline distB="114300" distT="114300" distL="114300" distR="114300">
          <wp:extent cx="3460203" cy="1166813"/>
          <wp:effectExtent b="0" l="0" r="0" t="0"/>
          <wp:docPr descr="hlavičkový papír.png" id="1" name="image2.png"/>
          <a:graphic>
            <a:graphicData uri="http://schemas.openxmlformats.org/drawingml/2006/picture">
              <pic:pic>
                <pic:nvPicPr>
                  <pic:cNvPr descr="hlavičkový papír.png" id="0" name="image2.png"/>
                  <pic:cNvPicPr preferRelativeResize="0"/>
                </pic:nvPicPr>
                <pic:blipFill>
                  <a:blip r:embed="rId1"/>
                  <a:srcRect b="0" l="0" r="0" t="0"/>
                  <a:stretch>
                    <a:fillRect/>
                  </a:stretch>
                </pic:blipFill>
                <pic:spPr>
                  <a:xfrm>
                    <a:off x="0" y="0"/>
                    <a:ext cx="3460203" cy="11668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