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Open Sans" w:cs="Open Sans" w:eastAsia="Open Sans" w:hAnsi="Open Sans"/>
          <w:b w:val="1"/>
          <w:sz w:val="24"/>
          <w:szCs w:val="24"/>
        </w:rPr>
      </w:pPr>
      <w:bookmarkStart w:colFirst="0" w:colLast="0" w:name="_goelif1jxn35" w:id="0"/>
      <w:bookmarkEnd w:id="0"/>
      <w:r w:rsidDel="00000000" w:rsidR="00000000" w:rsidRPr="00000000">
        <w:rPr>
          <w:rFonts w:ascii="Open Sans" w:cs="Open Sans" w:eastAsia="Open Sans" w:hAnsi="Open Sans"/>
          <w:b w:val="1"/>
          <w:sz w:val="24"/>
          <w:szCs w:val="24"/>
          <w:rtl w:val="0"/>
        </w:rPr>
        <w:t xml:space="preserve">Datenschutzerklärung </w:t>
      </w:r>
    </w:p>
    <w:p w:rsidR="00000000" w:rsidDel="00000000" w:rsidP="00000000" w:rsidRDefault="00000000" w:rsidRPr="00000000" w14:paraId="00000002">
      <w:pPr>
        <w:pStyle w:val="Heading2"/>
        <w:keepNext w:val="0"/>
        <w:keepLines w:val="0"/>
        <w:spacing w:after="80" w:lineRule="auto"/>
        <w:rPr>
          <w:rFonts w:ascii="Open Sans" w:cs="Open Sans" w:eastAsia="Open Sans" w:hAnsi="Open Sans"/>
          <w:b w:val="1"/>
          <w:sz w:val="24"/>
          <w:szCs w:val="24"/>
        </w:rPr>
      </w:pPr>
      <w:bookmarkStart w:colFirst="0" w:colLast="0" w:name="_reftijkqz19k" w:id="1"/>
      <w:bookmarkEnd w:id="1"/>
      <w:r w:rsidDel="00000000" w:rsidR="00000000" w:rsidRPr="00000000">
        <w:rPr>
          <w:rFonts w:ascii="Open Sans" w:cs="Open Sans" w:eastAsia="Open Sans" w:hAnsi="Open Sans"/>
          <w:b w:val="1"/>
          <w:sz w:val="24"/>
          <w:szCs w:val="24"/>
          <w:rtl w:val="0"/>
        </w:rPr>
        <w:t xml:space="preserve">1. Verantwortlicher</w:t>
      </w:r>
    </w:p>
    <w:p w:rsidR="00000000" w:rsidDel="00000000" w:rsidP="00000000" w:rsidRDefault="00000000" w:rsidRPr="00000000" w14:paraId="00000003">
      <w:pPr>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Verantwortlich für die Datenverarbeitung auf dieser Website ist:</w:t>
      </w:r>
    </w:p>
    <w:p w:rsidR="00000000" w:rsidDel="00000000" w:rsidP="00000000" w:rsidRDefault="00000000" w:rsidRPr="00000000" w14:paraId="00000004">
      <w:pPr>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FLOMAT s.r.o.</w:t>
        <w:br w:type="textWrapping"/>
      </w:r>
      <w:r w:rsidDel="00000000" w:rsidR="00000000" w:rsidRPr="00000000">
        <w:rPr>
          <w:rFonts w:ascii="Open Sans" w:cs="Open Sans" w:eastAsia="Open Sans" w:hAnsi="Open Sans"/>
          <w:sz w:val="24"/>
          <w:szCs w:val="24"/>
          <w:rtl w:val="0"/>
        </w:rPr>
        <w:t xml:space="preserve"> Zlepšovatelů 857/15</w:t>
        <w:br w:type="textWrapping"/>
        <w:t xml:space="preserve"> 700 30 Ostrava – Hrabůvka</w:t>
        <w:br w:type="textWrapping"/>
        <w:t xml:space="preserve"> Tschechische Republik</w:t>
        <w:br w:type="textWrapping"/>
        <w:t xml:space="preserve"> E-Mail: info@flomat.de</w:t>
      </w:r>
    </w:p>
    <w:p w:rsidR="00000000" w:rsidDel="00000000" w:rsidP="00000000" w:rsidRDefault="00000000" w:rsidRPr="00000000" w14:paraId="00000005">
      <w:pPr>
        <w:pStyle w:val="Heading2"/>
        <w:keepNext w:val="0"/>
        <w:keepLines w:val="0"/>
        <w:spacing w:after="80" w:lineRule="auto"/>
        <w:rPr>
          <w:rFonts w:ascii="Open Sans" w:cs="Open Sans" w:eastAsia="Open Sans" w:hAnsi="Open Sans"/>
          <w:b w:val="1"/>
          <w:sz w:val="24"/>
          <w:szCs w:val="24"/>
        </w:rPr>
      </w:pPr>
      <w:bookmarkStart w:colFirst="0" w:colLast="0" w:name="_qcub1sqdkr8" w:id="2"/>
      <w:bookmarkEnd w:id="2"/>
      <w:r w:rsidDel="00000000" w:rsidR="00000000" w:rsidRPr="00000000">
        <w:rPr>
          <w:rFonts w:ascii="Open Sans" w:cs="Open Sans" w:eastAsia="Open Sans" w:hAnsi="Open Sans"/>
          <w:b w:val="1"/>
          <w:sz w:val="24"/>
          <w:szCs w:val="24"/>
          <w:rtl w:val="0"/>
        </w:rPr>
        <w:t xml:space="preserve">2. Allgemeine Hinweise</w:t>
      </w:r>
    </w:p>
    <w:p w:rsidR="00000000" w:rsidDel="00000000" w:rsidP="00000000" w:rsidRDefault="00000000" w:rsidRPr="00000000" w14:paraId="00000006">
      <w:pPr>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Der Schutz Ihrer persönlichen Daten ist uns sehr wichtig. Personenbezogene Daten werden nach den </w:t>
      </w:r>
      <w:r w:rsidDel="00000000" w:rsidR="00000000" w:rsidRPr="00000000">
        <w:rPr>
          <w:rFonts w:ascii="Open Sans" w:cs="Open Sans" w:eastAsia="Open Sans" w:hAnsi="Open Sans"/>
          <w:b w:val="1"/>
          <w:sz w:val="24"/>
          <w:szCs w:val="24"/>
          <w:rtl w:val="0"/>
        </w:rPr>
        <w:t xml:space="preserve">Regeln der Datenschutz-Grundverordnung (DSGVO)</w:t>
      </w:r>
      <w:r w:rsidDel="00000000" w:rsidR="00000000" w:rsidRPr="00000000">
        <w:rPr>
          <w:rFonts w:ascii="Open Sans" w:cs="Open Sans" w:eastAsia="Open Sans" w:hAnsi="Open Sans"/>
          <w:sz w:val="24"/>
          <w:szCs w:val="24"/>
          <w:rtl w:val="0"/>
        </w:rPr>
        <w:t xml:space="preserve"> und des </w:t>
      </w:r>
      <w:r w:rsidDel="00000000" w:rsidR="00000000" w:rsidRPr="00000000">
        <w:rPr>
          <w:rFonts w:ascii="Open Sans" w:cs="Open Sans" w:eastAsia="Open Sans" w:hAnsi="Open Sans"/>
          <w:b w:val="1"/>
          <w:sz w:val="24"/>
          <w:szCs w:val="24"/>
          <w:rtl w:val="0"/>
        </w:rPr>
        <w:t xml:space="preserve">Bundesdatenschutzgesetzes (BDSG)</w:t>
      </w:r>
      <w:r w:rsidDel="00000000" w:rsidR="00000000" w:rsidRPr="00000000">
        <w:rPr>
          <w:rFonts w:ascii="Open Sans" w:cs="Open Sans" w:eastAsia="Open Sans" w:hAnsi="Open Sans"/>
          <w:sz w:val="24"/>
          <w:szCs w:val="24"/>
          <w:rtl w:val="0"/>
        </w:rPr>
        <w:t xml:space="preserve"> verarbeitet.</w:t>
      </w:r>
    </w:p>
    <w:p w:rsidR="00000000" w:rsidDel="00000000" w:rsidP="00000000" w:rsidRDefault="00000000" w:rsidRPr="00000000" w14:paraId="00000007">
      <w:pPr>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Sie haben jederzeit das Recht, Auskunft über Ihre gespeicherten Daten zu erhalten, die Berichtigung oder Löschung zu verlangen, die Verarbeitung einzuschränken, der Verarbeitung zu widersprechen oder eine Beschwerde bei der zuständigen Aufsichtsbehörde einzureichen.</w:t>
      </w:r>
    </w:p>
    <w:p w:rsidR="00000000" w:rsidDel="00000000" w:rsidP="00000000" w:rsidRDefault="00000000" w:rsidRPr="00000000" w14:paraId="00000008">
      <w:pPr>
        <w:pStyle w:val="Heading2"/>
        <w:keepNext w:val="0"/>
        <w:keepLines w:val="0"/>
        <w:spacing w:after="80" w:lineRule="auto"/>
        <w:rPr>
          <w:rFonts w:ascii="Open Sans" w:cs="Open Sans" w:eastAsia="Open Sans" w:hAnsi="Open Sans"/>
          <w:b w:val="1"/>
          <w:sz w:val="24"/>
          <w:szCs w:val="24"/>
        </w:rPr>
      </w:pPr>
      <w:bookmarkStart w:colFirst="0" w:colLast="0" w:name="_75iivq2woeah" w:id="3"/>
      <w:bookmarkEnd w:id="3"/>
      <w:r w:rsidDel="00000000" w:rsidR="00000000" w:rsidRPr="00000000">
        <w:rPr>
          <w:rFonts w:ascii="Open Sans" w:cs="Open Sans" w:eastAsia="Open Sans" w:hAnsi="Open Sans"/>
          <w:b w:val="1"/>
          <w:sz w:val="24"/>
          <w:szCs w:val="24"/>
          <w:rtl w:val="0"/>
        </w:rPr>
        <w:t xml:space="preserve">3. Erhebung und Verarbeitung personenbezogener Daten</w:t>
      </w:r>
    </w:p>
    <w:p w:rsidR="00000000" w:rsidDel="00000000" w:rsidP="00000000" w:rsidRDefault="00000000" w:rsidRPr="00000000" w14:paraId="00000009">
      <w:pPr>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Wir erheben personenbezogene Daten, die Sie uns freiwillig bereitstellen, z. B. beim:</w:t>
      </w:r>
    </w:p>
    <w:p w:rsidR="00000000" w:rsidDel="00000000" w:rsidP="00000000" w:rsidRDefault="00000000" w:rsidRPr="00000000" w14:paraId="0000000A">
      <w:pPr>
        <w:numPr>
          <w:ilvl w:val="0"/>
          <w:numId w:val="5"/>
        </w:numPr>
        <w:spacing w:after="0" w:afterAutospacing="0" w:befor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Registrierung im Shop</w:t>
        <w:br w:type="textWrapping"/>
      </w:r>
    </w:p>
    <w:p w:rsidR="00000000" w:rsidDel="00000000" w:rsidP="00000000" w:rsidRDefault="00000000" w:rsidRPr="00000000" w14:paraId="0000000B">
      <w:pPr>
        <w:numPr>
          <w:ilvl w:val="0"/>
          <w:numId w:val="5"/>
        </w:numPr>
        <w:spacing w:after="0" w:afterAutospacing="0" w:before="0" w:before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Aufgabe einer Bestellung</w:t>
        <w:br w:type="textWrapping"/>
      </w:r>
    </w:p>
    <w:p w:rsidR="00000000" w:rsidDel="00000000" w:rsidP="00000000" w:rsidRDefault="00000000" w:rsidRPr="00000000" w14:paraId="0000000C">
      <w:pPr>
        <w:numPr>
          <w:ilvl w:val="0"/>
          <w:numId w:val="5"/>
        </w:numPr>
        <w:spacing w:after="240" w:before="0" w:before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Kontaktaufnahme per E-Mail oder Telefon</w:t>
        <w:br w:type="textWrapping"/>
      </w:r>
    </w:p>
    <w:p w:rsidR="00000000" w:rsidDel="00000000" w:rsidP="00000000" w:rsidRDefault="00000000" w:rsidRPr="00000000" w14:paraId="0000000D">
      <w:pPr>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Dazu zählen:</w:t>
      </w:r>
    </w:p>
    <w:p w:rsidR="00000000" w:rsidDel="00000000" w:rsidP="00000000" w:rsidRDefault="00000000" w:rsidRPr="00000000" w14:paraId="0000000E">
      <w:pPr>
        <w:numPr>
          <w:ilvl w:val="0"/>
          <w:numId w:val="1"/>
        </w:numPr>
        <w:spacing w:after="0" w:afterAutospacing="0" w:befor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Name, Vorname, Adresse</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E-Mail-Adresse, Telefonnummer</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Zahlungsinformationen (Bankverbindung, Kreditkarte)</w:t>
        <w:br w:type="textWrapping"/>
      </w:r>
    </w:p>
    <w:p w:rsidR="00000000" w:rsidDel="00000000" w:rsidP="00000000" w:rsidRDefault="00000000" w:rsidRPr="00000000" w14:paraId="00000011">
      <w:pPr>
        <w:numPr>
          <w:ilvl w:val="0"/>
          <w:numId w:val="1"/>
        </w:numPr>
        <w:spacing w:after="240" w:before="0" w:before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IP-Adresse, Browsertyp, Datum/Uhrzeit des Zugriffs</w:t>
        <w:br w:type="textWrapping"/>
      </w:r>
    </w:p>
    <w:p w:rsidR="00000000" w:rsidDel="00000000" w:rsidP="00000000" w:rsidRDefault="00000000" w:rsidRPr="00000000" w14:paraId="00000012">
      <w:pPr>
        <w:pStyle w:val="Heading2"/>
        <w:keepNext w:val="0"/>
        <w:keepLines w:val="0"/>
        <w:spacing w:after="80" w:lineRule="auto"/>
        <w:rPr>
          <w:rFonts w:ascii="Open Sans" w:cs="Open Sans" w:eastAsia="Open Sans" w:hAnsi="Open Sans"/>
          <w:b w:val="1"/>
          <w:sz w:val="24"/>
          <w:szCs w:val="24"/>
        </w:rPr>
      </w:pPr>
      <w:bookmarkStart w:colFirst="0" w:colLast="0" w:name="_5g1n8h3s8ott" w:id="4"/>
      <w:bookmarkEnd w:id="4"/>
      <w:r w:rsidDel="00000000" w:rsidR="00000000" w:rsidRPr="00000000">
        <w:rPr>
          <w:rFonts w:ascii="Open Sans" w:cs="Open Sans" w:eastAsia="Open Sans" w:hAnsi="Open Sans"/>
          <w:b w:val="1"/>
          <w:sz w:val="24"/>
          <w:szCs w:val="24"/>
          <w:rtl w:val="0"/>
        </w:rPr>
        <w:t xml:space="preserve">4. Zweck der Datenverarbeitung</w:t>
      </w:r>
    </w:p>
    <w:p w:rsidR="00000000" w:rsidDel="00000000" w:rsidP="00000000" w:rsidRDefault="00000000" w:rsidRPr="00000000" w14:paraId="00000013">
      <w:pPr>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Ihre Daten werden verwendet für:</w:t>
      </w:r>
    </w:p>
    <w:p w:rsidR="00000000" w:rsidDel="00000000" w:rsidP="00000000" w:rsidRDefault="00000000" w:rsidRPr="00000000" w14:paraId="00000014">
      <w:pPr>
        <w:numPr>
          <w:ilvl w:val="0"/>
          <w:numId w:val="6"/>
        </w:numPr>
        <w:spacing w:after="0" w:afterAutospacing="0" w:befor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Abwicklung von Bestellungen, Lieferungen und Zahlungen</w:t>
        <w:br w:type="textWrapping"/>
      </w:r>
    </w:p>
    <w:p w:rsidR="00000000" w:rsidDel="00000000" w:rsidP="00000000" w:rsidRDefault="00000000" w:rsidRPr="00000000" w14:paraId="00000015">
      <w:pPr>
        <w:numPr>
          <w:ilvl w:val="0"/>
          <w:numId w:val="6"/>
        </w:numPr>
        <w:spacing w:after="0" w:afterAutospacing="0" w:before="0" w:before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Kundenservice und Kommunikation</w:t>
        <w:br w:type="textWrapping"/>
      </w:r>
    </w:p>
    <w:p w:rsidR="00000000" w:rsidDel="00000000" w:rsidP="00000000" w:rsidRDefault="00000000" w:rsidRPr="00000000" w14:paraId="00000016">
      <w:pPr>
        <w:numPr>
          <w:ilvl w:val="0"/>
          <w:numId w:val="6"/>
        </w:numPr>
        <w:spacing w:after="0" w:afterAutospacing="0" w:before="0" w:before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Erfüllung gesetzlicher Aufbewahrungs- und Dokumentationspflichten</w:t>
        <w:br w:type="textWrapping"/>
      </w:r>
    </w:p>
    <w:p w:rsidR="00000000" w:rsidDel="00000000" w:rsidP="00000000" w:rsidRDefault="00000000" w:rsidRPr="00000000" w14:paraId="00000017">
      <w:pPr>
        <w:numPr>
          <w:ilvl w:val="0"/>
          <w:numId w:val="6"/>
        </w:numPr>
        <w:spacing w:after="240" w:before="0" w:before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Verbesserung unseres Angebots durch statistische Auswertung</w:t>
        <w:br w:type="textWrapping"/>
      </w:r>
    </w:p>
    <w:p w:rsidR="00000000" w:rsidDel="00000000" w:rsidP="00000000" w:rsidRDefault="00000000" w:rsidRPr="00000000" w14:paraId="00000018">
      <w:pPr>
        <w:pStyle w:val="Heading2"/>
        <w:keepNext w:val="0"/>
        <w:keepLines w:val="0"/>
        <w:spacing w:after="80" w:lineRule="auto"/>
        <w:rPr>
          <w:rFonts w:ascii="Open Sans" w:cs="Open Sans" w:eastAsia="Open Sans" w:hAnsi="Open Sans"/>
          <w:b w:val="1"/>
          <w:sz w:val="24"/>
          <w:szCs w:val="24"/>
        </w:rPr>
      </w:pPr>
      <w:bookmarkStart w:colFirst="0" w:colLast="0" w:name="_rmwa0kg09m" w:id="5"/>
      <w:bookmarkEnd w:id="5"/>
      <w:r w:rsidDel="00000000" w:rsidR="00000000" w:rsidRPr="00000000">
        <w:rPr>
          <w:rFonts w:ascii="Open Sans" w:cs="Open Sans" w:eastAsia="Open Sans" w:hAnsi="Open Sans"/>
          <w:b w:val="1"/>
          <w:sz w:val="24"/>
          <w:szCs w:val="24"/>
          <w:rtl w:val="0"/>
        </w:rPr>
        <w:t xml:space="preserve">5. Weitergabe an Dritte</w:t>
      </w:r>
    </w:p>
    <w:p w:rsidR="00000000" w:rsidDel="00000000" w:rsidP="00000000" w:rsidRDefault="00000000" w:rsidRPr="00000000" w14:paraId="00000019">
      <w:pPr>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Eine Weitergabe Ihrer Daten erfolgt nur, soweit dies für die Vertragserfüllung erforderlich ist oder wir gesetzlich dazu verpflichtet sind, z. B.:</w:t>
      </w:r>
    </w:p>
    <w:p w:rsidR="00000000" w:rsidDel="00000000" w:rsidP="00000000" w:rsidRDefault="00000000" w:rsidRPr="00000000" w14:paraId="0000001A">
      <w:pPr>
        <w:numPr>
          <w:ilvl w:val="0"/>
          <w:numId w:val="3"/>
        </w:numPr>
        <w:spacing w:after="0" w:afterAutospacing="0" w:befor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Versanddienstleister</w:t>
        <w:br w:type="textWrapping"/>
      </w:r>
    </w:p>
    <w:p w:rsidR="00000000" w:rsidDel="00000000" w:rsidP="00000000" w:rsidRDefault="00000000" w:rsidRPr="00000000" w14:paraId="0000001B">
      <w:pPr>
        <w:numPr>
          <w:ilvl w:val="0"/>
          <w:numId w:val="3"/>
        </w:numPr>
        <w:spacing w:after="0" w:afterAutospacing="0" w:before="0" w:before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Zahlungsdienstleister</w:t>
        <w:br w:type="textWrapping"/>
      </w:r>
    </w:p>
    <w:p w:rsidR="00000000" w:rsidDel="00000000" w:rsidP="00000000" w:rsidRDefault="00000000" w:rsidRPr="00000000" w14:paraId="0000001C">
      <w:pPr>
        <w:numPr>
          <w:ilvl w:val="0"/>
          <w:numId w:val="3"/>
        </w:numPr>
        <w:spacing w:after="240" w:before="0" w:before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Steuerberater oder Buchhaltung</w:t>
        <w:br w:type="textWrapping"/>
      </w:r>
    </w:p>
    <w:p w:rsidR="00000000" w:rsidDel="00000000" w:rsidP="00000000" w:rsidRDefault="00000000" w:rsidRPr="00000000" w14:paraId="0000001D">
      <w:pPr>
        <w:pStyle w:val="Heading2"/>
        <w:keepNext w:val="0"/>
        <w:keepLines w:val="0"/>
        <w:spacing w:after="80" w:lineRule="auto"/>
        <w:rPr>
          <w:rFonts w:ascii="Open Sans" w:cs="Open Sans" w:eastAsia="Open Sans" w:hAnsi="Open Sans"/>
          <w:b w:val="1"/>
          <w:sz w:val="24"/>
          <w:szCs w:val="24"/>
        </w:rPr>
      </w:pPr>
      <w:bookmarkStart w:colFirst="0" w:colLast="0" w:name="_7r9ik2j4q91x" w:id="6"/>
      <w:bookmarkEnd w:id="6"/>
      <w:r w:rsidDel="00000000" w:rsidR="00000000" w:rsidRPr="00000000">
        <w:rPr>
          <w:rFonts w:ascii="Open Sans" w:cs="Open Sans" w:eastAsia="Open Sans" w:hAnsi="Open Sans"/>
          <w:b w:val="1"/>
          <w:sz w:val="24"/>
          <w:szCs w:val="24"/>
          <w:rtl w:val="0"/>
        </w:rPr>
        <w:t xml:space="preserve">6. Cookies und Tracking</w:t>
      </w:r>
    </w:p>
    <w:p w:rsidR="00000000" w:rsidDel="00000000" w:rsidP="00000000" w:rsidRDefault="00000000" w:rsidRPr="00000000" w14:paraId="0000001E">
      <w:pPr>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Unsere Website verwendet Cookies und Tracking-Technologien, um die Nutzung zu analysieren und die Bedienfreundlichkeit zu verbessern.</w:t>
      </w:r>
    </w:p>
    <w:p w:rsidR="00000000" w:rsidDel="00000000" w:rsidP="00000000" w:rsidRDefault="00000000" w:rsidRPr="00000000" w14:paraId="0000001F">
      <w:pPr>
        <w:numPr>
          <w:ilvl w:val="0"/>
          <w:numId w:val="7"/>
        </w:numPr>
        <w:spacing w:after="0" w:afterAutospacing="0" w:befor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Sie können Cookies in Ihrem Browser deaktivieren; dies kann die Funktionalität der Website einschränken.</w:t>
        <w:br w:type="textWrapping"/>
      </w:r>
    </w:p>
    <w:p w:rsidR="00000000" w:rsidDel="00000000" w:rsidP="00000000" w:rsidRDefault="00000000" w:rsidRPr="00000000" w14:paraId="00000020">
      <w:pPr>
        <w:numPr>
          <w:ilvl w:val="0"/>
          <w:numId w:val="7"/>
        </w:numPr>
        <w:spacing w:after="240" w:before="0" w:before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Analyse-Tools wie Google Analytics werden nur nach Ihrer Zustimmung verwendet.</w:t>
        <w:br w:type="textWrapping"/>
      </w:r>
    </w:p>
    <w:p w:rsidR="00000000" w:rsidDel="00000000" w:rsidP="00000000" w:rsidRDefault="00000000" w:rsidRPr="00000000" w14:paraId="00000021">
      <w:pPr>
        <w:pStyle w:val="Heading2"/>
        <w:keepNext w:val="0"/>
        <w:keepLines w:val="0"/>
        <w:spacing w:after="80" w:lineRule="auto"/>
        <w:rPr>
          <w:rFonts w:ascii="Open Sans" w:cs="Open Sans" w:eastAsia="Open Sans" w:hAnsi="Open Sans"/>
          <w:b w:val="1"/>
          <w:sz w:val="24"/>
          <w:szCs w:val="24"/>
        </w:rPr>
      </w:pPr>
      <w:bookmarkStart w:colFirst="0" w:colLast="0" w:name="_50rr4spegok7" w:id="7"/>
      <w:bookmarkEnd w:id="7"/>
      <w:r w:rsidDel="00000000" w:rsidR="00000000" w:rsidRPr="00000000">
        <w:rPr>
          <w:rFonts w:ascii="Open Sans" w:cs="Open Sans" w:eastAsia="Open Sans" w:hAnsi="Open Sans"/>
          <w:b w:val="1"/>
          <w:sz w:val="24"/>
          <w:szCs w:val="24"/>
          <w:rtl w:val="0"/>
        </w:rPr>
        <w:t xml:space="preserve">7. Rechtsgrundlagen</w:t>
      </w:r>
    </w:p>
    <w:p w:rsidR="00000000" w:rsidDel="00000000" w:rsidP="00000000" w:rsidRDefault="00000000" w:rsidRPr="00000000" w14:paraId="00000022">
      <w:pPr>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Die Datenverarbeitung erfolgt auf Basis von:</w:t>
      </w:r>
    </w:p>
    <w:p w:rsidR="00000000" w:rsidDel="00000000" w:rsidP="00000000" w:rsidRDefault="00000000" w:rsidRPr="00000000" w14:paraId="00000023">
      <w:pPr>
        <w:numPr>
          <w:ilvl w:val="0"/>
          <w:numId w:val="2"/>
        </w:numPr>
        <w:spacing w:after="0" w:afterAutospacing="0" w:before="240" w:lineRule="auto"/>
        <w:ind w:left="720" w:hanging="360"/>
        <w:rPr>
          <w:sz w:val="24"/>
          <w:szCs w:val="24"/>
        </w:rPr>
      </w:pPr>
      <w:r w:rsidDel="00000000" w:rsidR="00000000" w:rsidRPr="00000000">
        <w:rPr>
          <w:rFonts w:ascii="Open Sans" w:cs="Open Sans" w:eastAsia="Open Sans" w:hAnsi="Open Sans"/>
          <w:b w:val="1"/>
          <w:sz w:val="24"/>
          <w:szCs w:val="24"/>
          <w:rtl w:val="0"/>
        </w:rPr>
        <w:t xml:space="preserve">Art. 6 Abs. 1 lit. b DSGVO</w:t>
      </w:r>
      <w:r w:rsidDel="00000000" w:rsidR="00000000" w:rsidRPr="00000000">
        <w:rPr>
          <w:rFonts w:ascii="Open Sans" w:cs="Open Sans" w:eastAsia="Open Sans" w:hAnsi="Open Sans"/>
          <w:sz w:val="24"/>
          <w:szCs w:val="24"/>
          <w:rtl w:val="0"/>
        </w:rPr>
        <w:t xml:space="preserve"> – zur Erfüllung eines Vertrags</w:t>
        <w:br w:type="textWrapping"/>
      </w:r>
    </w:p>
    <w:p w:rsidR="00000000" w:rsidDel="00000000" w:rsidP="00000000" w:rsidRDefault="00000000" w:rsidRPr="00000000" w14:paraId="00000024">
      <w:pPr>
        <w:numPr>
          <w:ilvl w:val="0"/>
          <w:numId w:val="2"/>
        </w:numPr>
        <w:spacing w:after="0" w:afterAutospacing="0" w:before="0" w:beforeAutospacing="0" w:lineRule="auto"/>
        <w:ind w:left="720" w:hanging="360"/>
        <w:rPr>
          <w:sz w:val="24"/>
          <w:szCs w:val="24"/>
        </w:rPr>
      </w:pPr>
      <w:r w:rsidDel="00000000" w:rsidR="00000000" w:rsidRPr="00000000">
        <w:rPr>
          <w:rFonts w:ascii="Open Sans" w:cs="Open Sans" w:eastAsia="Open Sans" w:hAnsi="Open Sans"/>
          <w:b w:val="1"/>
          <w:sz w:val="24"/>
          <w:szCs w:val="24"/>
          <w:rtl w:val="0"/>
        </w:rPr>
        <w:t xml:space="preserve">Art. 6 Abs. 1 lit. c DSGVO</w:t>
      </w:r>
      <w:r w:rsidDel="00000000" w:rsidR="00000000" w:rsidRPr="00000000">
        <w:rPr>
          <w:rFonts w:ascii="Open Sans" w:cs="Open Sans" w:eastAsia="Open Sans" w:hAnsi="Open Sans"/>
          <w:sz w:val="24"/>
          <w:szCs w:val="24"/>
          <w:rtl w:val="0"/>
        </w:rPr>
        <w:t xml:space="preserve"> – zur Erfüllung gesetzlicher Verpflichtungen</w:t>
        <w:br w:type="textWrapping"/>
      </w:r>
    </w:p>
    <w:p w:rsidR="00000000" w:rsidDel="00000000" w:rsidP="00000000" w:rsidRDefault="00000000" w:rsidRPr="00000000" w14:paraId="00000025">
      <w:pPr>
        <w:numPr>
          <w:ilvl w:val="0"/>
          <w:numId w:val="2"/>
        </w:numPr>
        <w:spacing w:after="240" w:before="0" w:beforeAutospacing="0" w:lineRule="auto"/>
        <w:ind w:left="720" w:hanging="360"/>
        <w:rPr>
          <w:sz w:val="24"/>
          <w:szCs w:val="24"/>
        </w:rPr>
      </w:pPr>
      <w:r w:rsidDel="00000000" w:rsidR="00000000" w:rsidRPr="00000000">
        <w:rPr>
          <w:rFonts w:ascii="Open Sans" w:cs="Open Sans" w:eastAsia="Open Sans" w:hAnsi="Open Sans"/>
          <w:b w:val="1"/>
          <w:sz w:val="24"/>
          <w:szCs w:val="24"/>
          <w:rtl w:val="0"/>
        </w:rPr>
        <w:t xml:space="preserve">Art. 6 Abs. 1 lit. f DSGVO</w:t>
      </w:r>
      <w:r w:rsidDel="00000000" w:rsidR="00000000" w:rsidRPr="00000000">
        <w:rPr>
          <w:rFonts w:ascii="Open Sans" w:cs="Open Sans" w:eastAsia="Open Sans" w:hAnsi="Open Sans"/>
          <w:sz w:val="24"/>
          <w:szCs w:val="24"/>
          <w:rtl w:val="0"/>
        </w:rPr>
        <w:t xml:space="preserve"> – berechtigtes Interesse (z. B. Sicherheitsmaßnahmen)</w:t>
        <w:br w:type="textWrapping"/>
      </w:r>
    </w:p>
    <w:p w:rsidR="00000000" w:rsidDel="00000000" w:rsidP="00000000" w:rsidRDefault="00000000" w:rsidRPr="00000000" w14:paraId="00000026">
      <w:pPr>
        <w:pStyle w:val="Heading2"/>
        <w:keepNext w:val="0"/>
        <w:keepLines w:val="0"/>
        <w:spacing w:after="80" w:lineRule="auto"/>
        <w:rPr>
          <w:rFonts w:ascii="Open Sans" w:cs="Open Sans" w:eastAsia="Open Sans" w:hAnsi="Open Sans"/>
          <w:b w:val="1"/>
          <w:sz w:val="24"/>
          <w:szCs w:val="24"/>
        </w:rPr>
      </w:pPr>
      <w:bookmarkStart w:colFirst="0" w:colLast="0" w:name="_gyqnj1gsgarm" w:id="8"/>
      <w:bookmarkEnd w:id="8"/>
      <w:r w:rsidDel="00000000" w:rsidR="00000000" w:rsidRPr="00000000">
        <w:rPr>
          <w:rFonts w:ascii="Open Sans" w:cs="Open Sans" w:eastAsia="Open Sans" w:hAnsi="Open Sans"/>
          <w:b w:val="1"/>
          <w:sz w:val="24"/>
          <w:szCs w:val="24"/>
          <w:rtl w:val="0"/>
        </w:rPr>
        <w:t xml:space="preserve">8. Speicherdauer</w:t>
      </w:r>
    </w:p>
    <w:p w:rsidR="00000000" w:rsidDel="00000000" w:rsidP="00000000" w:rsidRDefault="00000000" w:rsidRPr="00000000" w14:paraId="00000027">
      <w:pPr>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Daten werden nur solange gespeichert, wie es für die Zwecke der Verarbeitung erforderlich ist oder gesetzliche Aufbewahrungsfristen bestehen.</w:t>
      </w:r>
    </w:p>
    <w:p w:rsidR="00000000" w:rsidDel="00000000" w:rsidP="00000000" w:rsidRDefault="00000000" w:rsidRPr="00000000" w14:paraId="00000028">
      <w:pPr>
        <w:pStyle w:val="Heading2"/>
        <w:keepNext w:val="0"/>
        <w:keepLines w:val="0"/>
        <w:spacing w:after="80" w:lineRule="auto"/>
        <w:rPr>
          <w:rFonts w:ascii="Open Sans" w:cs="Open Sans" w:eastAsia="Open Sans" w:hAnsi="Open Sans"/>
          <w:b w:val="1"/>
          <w:sz w:val="24"/>
          <w:szCs w:val="24"/>
        </w:rPr>
      </w:pPr>
      <w:bookmarkStart w:colFirst="0" w:colLast="0" w:name="_b3azm9g80wr9" w:id="9"/>
      <w:bookmarkEnd w:id="9"/>
      <w:r w:rsidDel="00000000" w:rsidR="00000000" w:rsidRPr="00000000">
        <w:rPr>
          <w:rFonts w:ascii="Open Sans" w:cs="Open Sans" w:eastAsia="Open Sans" w:hAnsi="Open Sans"/>
          <w:b w:val="1"/>
          <w:sz w:val="24"/>
          <w:szCs w:val="24"/>
          <w:rtl w:val="0"/>
        </w:rPr>
        <w:t xml:space="preserve">9. Ihre Rechte</w:t>
      </w:r>
    </w:p>
    <w:p w:rsidR="00000000" w:rsidDel="00000000" w:rsidP="00000000" w:rsidRDefault="00000000" w:rsidRPr="00000000" w14:paraId="00000029">
      <w:pPr>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Sie haben das Recht auf:</w:t>
      </w:r>
    </w:p>
    <w:p w:rsidR="00000000" w:rsidDel="00000000" w:rsidP="00000000" w:rsidRDefault="00000000" w:rsidRPr="00000000" w14:paraId="0000002A">
      <w:pPr>
        <w:numPr>
          <w:ilvl w:val="0"/>
          <w:numId w:val="4"/>
        </w:numPr>
        <w:spacing w:after="0" w:afterAutospacing="0" w:befor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Auskunft über gespeicherte Daten</w:t>
        <w:br w:type="textWrapping"/>
      </w:r>
    </w:p>
    <w:p w:rsidR="00000000" w:rsidDel="00000000" w:rsidP="00000000" w:rsidRDefault="00000000" w:rsidRPr="00000000" w14:paraId="0000002B">
      <w:pPr>
        <w:numPr>
          <w:ilvl w:val="0"/>
          <w:numId w:val="4"/>
        </w:numPr>
        <w:spacing w:after="0" w:afterAutospacing="0" w:before="0" w:before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Berichtigung unrichtiger Daten</w:t>
        <w:br w:type="textWrapping"/>
      </w:r>
    </w:p>
    <w:p w:rsidR="00000000" w:rsidDel="00000000" w:rsidP="00000000" w:rsidRDefault="00000000" w:rsidRPr="00000000" w14:paraId="0000002C">
      <w:pPr>
        <w:numPr>
          <w:ilvl w:val="0"/>
          <w:numId w:val="4"/>
        </w:numPr>
        <w:spacing w:after="0" w:afterAutospacing="0" w:before="0" w:before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Löschung oder Einschränkung der Verarbeitung</w:t>
        <w:br w:type="textWrapping"/>
      </w:r>
    </w:p>
    <w:p w:rsidR="00000000" w:rsidDel="00000000" w:rsidP="00000000" w:rsidRDefault="00000000" w:rsidRPr="00000000" w14:paraId="0000002D">
      <w:pPr>
        <w:numPr>
          <w:ilvl w:val="0"/>
          <w:numId w:val="4"/>
        </w:numPr>
        <w:spacing w:after="0" w:afterAutospacing="0" w:before="0" w:before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Widerspruch gegen die Verarbeitung</w:t>
        <w:br w:type="textWrapping"/>
      </w:r>
    </w:p>
    <w:p w:rsidR="00000000" w:rsidDel="00000000" w:rsidP="00000000" w:rsidRDefault="00000000" w:rsidRPr="00000000" w14:paraId="0000002E">
      <w:pPr>
        <w:numPr>
          <w:ilvl w:val="0"/>
          <w:numId w:val="4"/>
        </w:numPr>
        <w:spacing w:after="240" w:before="0" w:before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Datenübertragbarkeit</w:t>
        <w:br w:type="textWrapping"/>
      </w:r>
    </w:p>
    <w:p w:rsidR="00000000" w:rsidDel="00000000" w:rsidP="00000000" w:rsidRDefault="00000000" w:rsidRPr="00000000" w14:paraId="0000002F">
      <w:pPr>
        <w:pStyle w:val="Heading2"/>
        <w:keepNext w:val="0"/>
        <w:keepLines w:val="0"/>
        <w:spacing w:after="80" w:lineRule="auto"/>
        <w:rPr>
          <w:rFonts w:ascii="Open Sans" w:cs="Open Sans" w:eastAsia="Open Sans" w:hAnsi="Open Sans"/>
          <w:b w:val="1"/>
          <w:sz w:val="24"/>
          <w:szCs w:val="24"/>
        </w:rPr>
      </w:pPr>
      <w:bookmarkStart w:colFirst="0" w:colLast="0" w:name="_vclrjf3cyvbw" w:id="10"/>
      <w:bookmarkEnd w:id="10"/>
      <w:r w:rsidDel="00000000" w:rsidR="00000000" w:rsidRPr="00000000">
        <w:rPr>
          <w:rFonts w:ascii="Open Sans" w:cs="Open Sans" w:eastAsia="Open Sans" w:hAnsi="Open Sans"/>
          <w:b w:val="1"/>
          <w:sz w:val="24"/>
          <w:szCs w:val="24"/>
          <w:rtl w:val="0"/>
        </w:rPr>
        <w:t xml:space="preserve">10. Kontakt für Datenschutzfragen</w:t>
      </w:r>
    </w:p>
    <w:p w:rsidR="00000000" w:rsidDel="00000000" w:rsidP="00000000" w:rsidRDefault="00000000" w:rsidRPr="00000000" w14:paraId="00000030">
      <w:pPr>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Für Datenschutzanfragen wenden Sie sich bitte an:</w:t>
      </w:r>
    </w:p>
    <w:p w:rsidR="00000000" w:rsidDel="00000000" w:rsidP="00000000" w:rsidRDefault="00000000" w:rsidRPr="00000000" w14:paraId="00000031">
      <w:pPr>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E-Mail:</w:t>
      </w:r>
      <w:r w:rsidDel="00000000" w:rsidR="00000000" w:rsidRPr="00000000">
        <w:rPr>
          <w:rFonts w:ascii="Open Sans" w:cs="Open Sans" w:eastAsia="Open Sans" w:hAnsi="Open Sans"/>
          <w:sz w:val="24"/>
          <w:szCs w:val="24"/>
          <w:rtl w:val="0"/>
        </w:rPr>
        <w:t xml:space="preserve"> info@flomat.de</w:t>
      </w:r>
    </w:p>
    <w:p w:rsidR="00000000" w:rsidDel="00000000" w:rsidP="00000000" w:rsidRDefault="00000000" w:rsidRPr="00000000" w14:paraId="00000032">
      <w:pPr>
        <w:pStyle w:val="Heading2"/>
        <w:keepNext w:val="0"/>
        <w:keepLines w:val="0"/>
        <w:spacing w:after="80" w:lineRule="auto"/>
        <w:rPr>
          <w:rFonts w:ascii="Open Sans" w:cs="Open Sans" w:eastAsia="Open Sans" w:hAnsi="Open Sans"/>
          <w:b w:val="1"/>
          <w:sz w:val="24"/>
          <w:szCs w:val="24"/>
        </w:rPr>
      </w:pPr>
      <w:bookmarkStart w:colFirst="0" w:colLast="0" w:name="_cdl7p9mdk1vf" w:id="11"/>
      <w:bookmarkEnd w:id="11"/>
      <w:r w:rsidDel="00000000" w:rsidR="00000000" w:rsidRPr="00000000">
        <w:rPr>
          <w:rFonts w:ascii="Open Sans" w:cs="Open Sans" w:eastAsia="Open Sans" w:hAnsi="Open Sans"/>
          <w:b w:val="1"/>
          <w:sz w:val="24"/>
          <w:szCs w:val="24"/>
          <w:rtl w:val="0"/>
        </w:rPr>
        <w:t xml:space="preserve">11. Änderungen der Datenschutzerklärung</w:t>
      </w:r>
    </w:p>
    <w:p w:rsidR="00000000" w:rsidDel="00000000" w:rsidP="00000000" w:rsidRDefault="00000000" w:rsidRPr="00000000" w14:paraId="00000033">
      <w:pPr>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Wir behalten uns vor, diese Datenschutzerklärung bei Änderungen der rechtlichen oder technischen Rahmenbedingungen anzupassen.</w:t>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